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E0D8E" w14:textId="77777777" w:rsidR="00424BD2" w:rsidRPr="00424BD2" w:rsidRDefault="00424BD2" w:rsidP="00424BD2">
      <w:pPr>
        <w:tabs>
          <w:tab w:val="left" w:pos="9479"/>
        </w:tabs>
        <w:spacing w:before="4"/>
        <w:rPr>
          <w:rFonts w:ascii="Arial Black" w:hAnsi="Arial Black"/>
        </w:rPr>
      </w:pPr>
    </w:p>
    <w:p w14:paraId="4B464C41" w14:textId="788DCF7E" w:rsidR="008B4602" w:rsidRDefault="00424BD2" w:rsidP="00424BD2">
      <w:pPr>
        <w:tabs>
          <w:tab w:val="left" w:pos="9479"/>
        </w:tabs>
        <w:spacing w:before="4"/>
        <w:rPr>
          <w:rFonts w:ascii="Calibri"/>
          <w:b/>
          <w:sz w:val="40"/>
        </w:rPr>
      </w:pPr>
      <w:r w:rsidRPr="00424BD2">
        <w:rPr>
          <w:rFonts w:ascii="Arial Black" w:hAnsi="Arial Black"/>
          <w:sz w:val="56"/>
          <w:szCs w:val="56"/>
        </w:rPr>
        <w:t>LMS Specialist</w:t>
      </w:r>
      <w:r w:rsidR="00D51936">
        <w:rPr>
          <w:rFonts w:ascii="Calibri"/>
          <w:b/>
          <w:sz w:val="40"/>
        </w:rPr>
        <w:tab/>
      </w:r>
      <w:r w:rsidR="00D51936">
        <w:rPr>
          <w:rFonts w:ascii="Calibri"/>
          <w:b/>
          <w:noProof/>
          <w:position w:val="-27"/>
          <w:sz w:val="40"/>
        </w:rPr>
        <w:drawing>
          <wp:inline distT="0" distB="0" distL="0" distR="0" wp14:anchorId="2EAF2F30" wp14:editId="11B21DE8">
            <wp:extent cx="938529" cy="3562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38529" cy="356234"/>
                    </a:xfrm>
                    <a:prstGeom prst="rect">
                      <a:avLst/>
                    </a:prstGeom>
                  </pic:spPr>
                </pic:pic>
              </a:graphicData>
            </a:graphic>
          </wp:inline>
        </w:drawing>
      </w:r>
    </w:p>
    <w:p w14:paraId="42CDA535" w14:textId="77777777" w:rsidR="00424BD2" w:rsidRPr="00295424" w:rsidRDefault="00424BD2" w:rsidP="00424BD2">
      <w:pPr>
        <w:pStyle w:val="BodyText"/>
        <w:rPr>
          <w:rFonts w:eastAsia="Arial Unicode MS"/>
        </w:rPr>
      </w:pPr>
      <w:r w:rsidRPr="00295424">
        <w:rPr>
          <w:rFonts w:eastAsia="Arial Unicode MS"/>
          <w:b/>
        </w:rPr>
        <w:t>Title</w:t>
      </w:r>
      <w:r w:rsidRPr="00295424">
        <w:rPr>
          <w:rFonts w:eastAsia="Arial Unicode MS"/>
        </w:rPr>
        <w:t>: LMS Specialist</w:t>
      </w:r>
    </w:p>
    <w:p w14:paraId="6647A7DC" w14:textId="78F82D14" w:rsidR="00424BD2" w:rsidRPr="00295424" w:rsidRDefault="00424BD2" w:rsidP="00424BD2">
      <w:pPr>
        <w:pStyle w:val="BodyText"/>
        <w:rPr>
          <w:rFonts w:eastAsia="Arial Unicode MS"/>
        </w:rPr>
      </w:pPr>
      <w:r w:rsidRPr="00295424">
        <w:rPr>
          <w:rFonts w:eastAsia="Arial Unicode MS"/>
          <w:b/>
        </w:rPr>
        <w:t>Type</w:t>
      </w:r>
      <w:r w:rsidRPr="00295424">
        <w:rPr>
          <w:rFonts w:eastAsia="Arial Unicode MS"/>
        </w:rPr>
        <w:t>: Full-Time/Non-Exempt</w:t>
      </w:r>
    </w:p>
    <w:p w14:paraId="65FF994E" w14:textId="77777777" w:rsidR="00424BD2" w:rsidRPr="00295424" w:rsidRDefault="00424BD2" w:rsidP="00424BD2">
      <w:pPr>
        <w:pStyle w:val="BodyText"/>
        <w:rPr>
          <w:rFonts w:eastAsia="Arial Unicode MS"/>
        </w:rPr>
      </w:pPr>
      <w:r w:rsidRPr="00295424">
        <w:rPr>
          <w:rFonts w:eastAsia="Arial Unicode MS"/>
          <w:b/>
        </w:rPr>
        <w:t>Reports to</w:t>
      </w:r>
      <w:r w:rsidRPr="00295424">
        <w:rPr>
          <w:rFonts w:eastAsia="Arial Unicode MS"/>
        </w:rPr>
        <w:t>: Training &amp; Development Manager</w:t>
      </w:r>
    </w:p>
    <w:p w14:paraId="19A9453E" w14:textId="77777777" w:rsidR="00424BD2" w:rsidRPr="00295424" w:rsidRDefault="00424BD2" w:rsidP="00424BD2">
      <w:pPr>
        <w:pStyle w:val="BodyText"/>
        <w:rPr>
          <w:rFonts w:eastAsia="Arial Unicode MS"/>
        </w:rPr>
      </w:pPr>
    </w:p>
    <w:p w14:paraId="0DD21153" w14:textId="77777777" w:rsidR="00424BD2" w:rsidRPr="00295424" w:rsidRDefault="00424BD2" w:rsidP="00424BD2">
      <w:pPr>
        <w:pStyle w:val="BodyText"/>
        <w:rPr>
          <w:rFonts w:eastAsia="Arial Unicode MS"/>
          <w:b/>
        </w:rPr>
      </w:pPr>
      <w:r w:rsidRPr="00295424">
        <w:rPr>
          <w:rFonts w:eastAsia="Arial Unicode MS"/>
          <w:b/>
        </w:rPr>
        <w:t>Job Description:</w:t>
      </w:r>
    </w:p>
    <w:p w14:paraId="4EEF60AA" w14:textId="77777777" w:rsidR="00424BD2" w:rsidRPr="00295424" w:rsidRDefault="00424BD2" w:rsidP="00424BD2">
      <w:pPr>
        <w:pStyle w:val="BodyText"/>
        <w:rPr>
          <w:rFonts w:eastAsia="Arial Unicode MS"/>
          <w:bCs/>
        </w:rPr>
      </w:pPr>
      <w:r w:rsidRPr="00295424">
        <w:rPr>
          <w:rFonts w:eastAsia="Arial Unicode MS"/>
          <w:bCs/>
        </w:rPr>
        <w:t xml:space="preserve">The LMS Specialist is an entry-level position responsible for supporting the administration, functionality and improvement of the Cornerstone Learning Management System (LMS), called Wright Service Corp. University (WSCU). This role will support and collaborate with the LMS Administrator, who manages the LMS and relationships within the organization who use the LMS. </w:t>
      </w:r>
    </w:p>
    <w:p w14:paraId="505C267C" w14:textId="77777777" w:rsidR="00424BD2" w:rsidRPr="00295424" w:rsidRDefault="00424BD2" w:rsidP="00424BD2">
      <w:pPr>
        <w:pStyle w:val="BodyText"/>
        <w:rPr>
          <w:rFonts w:eastAsia="Arial Unicode MS"/>
          <w:b/>
        </w:rPr>
      </w:pPr>
    </w:p>
    <w:p w14:paraId="7A3D3CE2" w14:textId="77777777" w:rsidR="00424BD2" w:rsidRPr="00295424" w:rsidRDefault="00424BD2" w:rsidP="00424BD2">
      <w:pPr>
        <w:pStyle w:val="BodyText"/>
        <w:rPr>
          <w:rFonts w:eastAsia="Arial Unicode MS"/>
        </w:rPr>
      </w:pPr>
      <w:r w:rsidRPr="00295424">
        <w:rPr>
          <w:rFonts w:eastAsia="Arial Unicode MS"/>
          <w:b/>
        </w:rPr>
        <w:t>Responsibilities</w:t>
      </w:r>
      <w:r w:rsidRPr="00295424">
        <w:rPr>
          <w:rFonts w:eastAsia="Arial Unicode MS"/>
        </w:rPr>
        <w:t>:</w:t>
      </w:r>
    </w:p>
    <w:p w14:paraId="1A55A224"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Assist with the administration, maintenance and management of the learning management system (LMS)</w:t>
      </w:r>
    </w:p>
    <w:p w14:paraId="6239F241"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Manage the LMS Help Desk email inbox, assisting field employees with LMS enrollment and/or course issues</w:t>
      </w:r>
    </w:p>
    <w:p w14:paraId="640F83C6"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Assist with LMS data integrations</w:t>
      </w:r>
    </w:p>
    <w:p w14:paraId="423F2CCE"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Generate standard and custom transcript reports as needed by the business</w:t>
      </w:r>
    </w:p>
    <w:p w14:paraId="0CA6A791"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Assist with the coordination and implementation of the LMS system enhancements and upgrades</w:t>
      </w:r>
    </w:p>
    <w:p w14:paraId="70771926"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Perform regular quality assurance within the LMS</w:t>
      </w:r>
    </w:p>
    <w:p w14:paraId="240CBED8"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Assist with the maintenance of standard operating procedures (SOPs), best practices and guidelines for internal use of the LMS</w:t>
      </w:r>
    </w:p>
    <w:p w14:paraId="180217A6" w14:textId="3C32AA65"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 xml:space="preserve">Build and manage curriculum structure through establishing course programs in collaboration with </w:t>
      </w:r>
      <w:r w:rsidR="00980C1F">
        <w:rPr>
          <w:rFonts w:eastAsia="Arial Unicode MS"/>
        </w:rPr>
        <w:t xml:space="preserve">the </w:t>
      </w:r>
      <w:r w:rsidRPr="00295424">
        <w:rPr>
          <w:rFonts w:eastAsia="Arial Unicode MS"/>
        </w:rPr>
        <w:t>LMS Administrator</w:t>
      </w:r>
    </w:p>
    <w:p w14:paraId="2351F11B" w14:textId="77777777"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Maintain subject matter expertise of the LMS through on the job training, continuing education, workshops and vendor conferences</w:t>
      </w:r>
    </w:p>
    <w:p w14:paraId="199B5C52" w14:textId="160C74AE" w:rsidR="00424BD2" w:rsidRPr="00295424" w:rsidRDefault="00424BD2" w:rsidP="00424BD2">
      <w:pPr>
        <w:pStyle w:val="BodyText"/>
        <w:widowControl/>
        <w:numPr>
          <w:ilvl w:val="0"/>
          <w:numId w:val="8"/>
        </w:numPr>
        <w:autoSpaceDE/>
        <w:autoSpaceDN/>
        <w:rPr>
          <w:rFonts w:eastAsia="Arial Unicode MS"/>
        </w:rPr>
      </w:pPr>
      <w:r w:rsidRPr="00295424">
        <w:rPr>
          <w:rFonts w:eastAsia="Arial Unicode MS"/>
        </w:rPr>
        <w:t>Perform other duties as assigned or related</w:t>
      </w:r>
    </w:p>
    <w:p w14:paraId="78318283" w14:textId="77777777" w:rsidR="00424BD2" w:rsidRPr="00295424" w:rsidRDefault="00424BD2" w:rsidP="00424BD2">
      <w:pPr>
        <w:pStyle w:val="BodyText"/>
        <w:rPr>
          <w:rFonts w:eastAsia="Arial Unicode MS"/>
        </w:rPr>
      </w:pPr>
    </w:p>
    <w:p w14:paraId="1E68DBCB" w14:textId="77777777" w:rsidR="00424BD2" w:rsidRPr="00295424" w:rsidRDefault="00424BD2" w:rsidP="00424BD2">
      <w:pPr>
        <w:pStyle w:val="BodyText"/>
        <w:rPr>
          <w:rFonts w:eastAsia="Arial Unicode MS"/>
        </w:rPr>
      </w:pPr>
      <w:r w:rsidRPr="00295424">
        <w:rPr>
          <w:rFonts w:eastAsia="Arial Unicode MS"/>
          <w:b/>
        </w:rPr>
        <w:t>Requirements</w:t>
      </w:r>
      <w:r w:rsidRPr="00295424">
        <w:rPr>
          <w:rFonts w:eastAsia="Arial Unicode MS"/>
        </w:rPr>
        <w:t>:</w:t>
      </w:r>
    </w:p>
    <w:p w14:paraId="37C4CC7E" w14:textId="77777777" w:rsidR="00424BD2" w:rsidRPr="00295424" w:rsidRDefault="00424BD2" w:rsidP="00424BD2">
      <w:pPr>
        <w:pStyle w:val="BodyText"/>
        <w:widowControl/>
        <w:numPr>
          <w:ilvl w:val="0"/>
          <w:numId w:val="9"/>
        </w:numPr>
        <w:autoSpaceDE/>
        <w:autoSpaceDN/>
        <w:rPr>
          <w:rFonts w:eastAsia="Arial Unicode MS"/>
        </w:rPr>
      </w:pPr>
      <w:r w:rsidRPr="00295424">
        <w:rPr>
          <w:rFonts w:eastAsia="Arial Unicode MS"/>
        </w:rPr>
        <w:t>Associate degree or equivalent experience required</w:t>
      </w:r>
    </w:p>
    <w:p w14:paraId="13E5DE22" w14:textId="77777777" w:rsidR="00424BD2" w:rsidRPr="00295424" w:rsidRDefault="00424BD2" w:rsidP="00424BD2">
      <w:pPr>
        <w:pStyle w:val="BodyText"/>
        <w:widowControl/>
        <w:numPr>
          <w:ilvl w:val="0"/>
          <w:numId w:val="9"/>
        </w:numPr>
        <w:autoSpaceDE/>
        <w:autoSpaceDN/>
        <w:rPr>
          <w:rFonts w:eastAsia="Arial Unicode MS"/>
        </w:rPr>
      </w:pPr>
      <w:r w:rsidRPr="00295424">
        <w:rPr>
          <w:rFonts w:eastAsia="Arial Unicode MS"/>
        </w:rPr>
        <w:t>Proficient with Microsoft Excel, Word and Outlook required</w:t>
      </w:r>
    </w:p>
    <w:p w14:paraId="74878874" w14:textId="77777777" w:rsidR="00424BD2" w:rsidRPr="00295424" w:rsidRDefault="00424BD2" w:rsidP="00424BD2">
      <w:pPr>
        <w:pStyle w:val="BodyText"/>
        <w:widowControl/>
        <w:numPr>
          <w:ilvl w:val="0"/>
          <w:numId w:val="9"/>
        </w:numPr>
        <w:autoSpaceDE/>
        <w:autoSpaceDN/>
        <w:rPr>
          <w:rFonts w:eastAsia="Arial Unicode MS"/>
        </w:rPr>
      </w:pPr>
      <w:r w:rsidRPr="00295424">
        <w:rPr>
          <w:rFonts w:eastAsia="Arial Unicode MS"/>
        </w:rPr>
        <w:t>Strong organizational skills required</w:t>
      </w:r>
    </w:p>
    <w:p w14:paraId="0E8ABCA2" w14:textId="77777777" w:rsidR="00424BD2" w:rsidRPr="00295424" w:rsidRDefault="00424BD2" w:rsidP="00424BD2">
      <w:pPr>
        <w:pStyle w:val="BodyText"/>
        <w:widowControl/>
        <w:numPr>
          <w:ilvl w:val="0"/>
          <w:numId w:val="9"/>
        </w:numPr>
        <w:autoSpaceDE/>
        <w:autoSpaceDN/>
        <w:rPr>
          <w:rFonts w:eastAsia="Arial Unicode MS"/>
        </w:rPr>
      </w:pPr>
      <w:r w:rsidRPr="00295424">
        <w:rPr>
          <w:rFonts w:eastAsia="Arial Unicode MS"/>
        </w:rPr>
        <w:t>Excellent communication skills required</w:t>
      </w:r>
    </w:p>
    <w:p w14:paraId="7B735B4E" w14:textId="77777777" w:rsidR="00424BD2" w:rsidRPr="00295424" w:rsidRDefault="00424BD2" w:rsidP="00424BD2">
      <w:pPr>
        <w:pStyle w:val="ListParagraph"/>
        <w:widowControl/>
        <w:numPr>
          <w:ilvl w:val="0"/>
          <w:numId w:val="9"/>
        </w:numPr>
        <w:autoSpaceDE/>
        <w:autoSpaceDN/>
        <w:contextualSpacing/>
        <w:rPr>
          <w:rFonts w:eastAsia="Arial Unicode MS"/>
          <w:sz w:val="20"/>
          <w:szCs w:val="20"/>
        </w:rPr>
      </w:pPr>
      <w:r w:rsidRPr="00295424">
        <w:rPr>
          <w:rFonts w:eastAsia="Arial Unicode MS"/>
          <w:sz w:val="20"/>
          <w:szCs w:val="20"/>
        </w:rPr>
        <w:t xml:space="preserve">Knowledge of HTML is a plus </w:t>
      </w:r>
    </w:p>
    <w:p w14:paraId="1382B1FB" w14:textId="77777777" w:rsidR="00424BD2" w:rsidRPr="00295424" w:rsidRDefault="00424BD2" w:rsidP="00424BD2">
      <w:pPr>
        <w:widowControl/>
        <w:numPr>
          <w:ilvl w:val="0"/>
          <w:numId w:val="9"/>
        </w:numPr>
        <w:autoSpaceDE/>
        <w:autoSpaceDN/>
        <w:rPr>
          <w:rFonts w:eastAsia="Arial Unicode MS"/>
          <w:sz w:val="20"/>
          <w:szCs w:val="20"/>
        </w:rPr>
      </w:pPr>
      <w:r w:rsidRPr="00295424">
        <w:rPr>
          <w:rFonts w:eastAsia="Arial Unicode MS"/>
          <w:sz w:val="20"/>
          <w:szCs w:val="20"/>
        </w:rPr>
        <w:t xml:space="preserve">Background or education in LMS Administration/Coordination, IT or related field is preferred </w:t>
      </w:r>
    </w:p>
    <w:p w14:paraId="16E5E661" w14:textId="77777777" w:rsidR="003520A8" w:rsidRDefault="003520A8" w:rsidP="003F6F2E">
      <w:pPr>
        <w:pStyle w:val="BodyText"/>
        <w:ind w:left="720"/>
        <w:rPr>
          <w:rFonts w:eastAsia="Arial Unicode MS" w:cstheme="minorHAnsi"/>
        </w:rPr>
      </w:pPr>
    </w:p>
    <w:p w14:paraId="4DC625D8" w14:textId="17CF833E" w:rsidR="003520A8" w:rsidRDefault="003520A8" w:rsidP="003F6F2E">
      <w:pPr>
        <w:pStyle w:val="BodyText"/>
        <w:ind w:left="720"/>
        <w:rPr>
          <w:rFonts w:eastAsia="Arial Unicode MS" w:cstheme="minorHAnsi"/>
        </w:rPr>
      </w:pPr>
    </w:p>
    <w:p w14:paraId="5B5CF747" w14:textId="77777777" w:rsidR="003520A8" w:rsidRDefault="003520A8" w:rsidP="003F6F2E">
      <w:pPr>
        <w:pStyle w:val="BodyText"/>
        <w:ind w:left="720"/>
        <w:rPr>
          <w:rFonts w:eastAsia="Arial Unicode MS" w:cstheme="minorHAnsi"/>
        </w:rPr>
      </w:pPr>
    </w:p>
    <w:p w14:paraId="07439FDA" w14:textId="7F62BF5D" w:rsidR="003F6F2E" w:rsidRDefault="00194B31" w:rsidP="003520A8">
      <w:pPr>
        <w:pStyle w:val="BodyText"/>
        <w:rPr>
          <w:rFonts w:eastAsia="Arial Unicode MS" w:cstheme="minorHAnsi"/>
        </w:rPr>
      </w:pPr>
      <w:r>
        <w:rPr>
          <w:noProof/>
        </w:rPr>
        <mc:AlternateContent>
          <mc:Choice Requires="wps">
            <w:drawing>
              <wp:anchor distT="0" distB="0" distL="114300" distR="114300" simplePos="0" relativeHeight="251660288" behindDoc="0" locked="0" layoutInCell="1" allowOverlap="1" wp14:anchorId="5D236EFD" wp14:editId="6959369F">
                <wp:simplePos x="0" y="0"/>
                <wp:positionH relativeFrom="column">
                  <wp:posOffset>5344160</wp:posOffset>
                </wp:positionH>
                <wp:positionV relativeFrom="paragraph">
                  <wp:posOffset>7832090</wp:posOffset>
                </wp:positionV>
                <wp:extent cx="1222375" cy="29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98450"/>
                        </a:xfrm>
                        <a:prstGeom prst="rect">
                          <a:avLst/>
                        </a:prstGeom>
                        <a:solidFill>
                          <a:srgbClr val="FFFFFF"/>
                        </a:solidFill>
                        <a:ln>
                          <a:noFill/>
                        </a:ln>
                      </wps:spPr>
                      <wps:txbx>
                        <w:txbxContent>
                          <w:p w14:paraId="1AF58388" w14:textId="77777777" w:rsidR="003F6F2E" w:rsidRDefault="003F6F2E" w:rsidP="003F6F2E">
                            <w:pPr>
                              <w:jc w:val="right"/>
                              <w:rPr>
                                <w:rFonts w:ascii="Futura Bk BT" w:hAnsi="Futura Bk BT"/>
                                <w:caps/>
                                <w:sz w:val="12"/>
                              </w:rPr>
                            </w:pPr>
                            <w:r>
                              <w:rPr>
                                <w:rFonts w:ascii="Futura Bk BT" w:hAnsi="Futura Bk BT"/>
                                <w:caps/>
                                <w:sz w:val="12"/>
                              </w:rPr>
                              <w:t>MC001-01</w:t>
                            </w:r>
                            <w:r w:rsidRPr="001937B3">
                              <w:rPr>
                                <w:rFonts w:ascii="Futura Bk BT" w:hAnsi="Futura Bk BT"/>
                                <w:caps/>
                                <w:sz w:val="12"/>
                              </w:rPr>
                              <w:t>_09-12</w:t>
                            </w:r>
                          </w:p>
                          <w:p w14:paraId="57C3C3C8" w14:textId="77777777" w:rsidR="003F6F2E" w:rsidRPr="001937B3" w:rsidRDefault="003F6F2E" w:rsidP="003F6F2E">
                            <w:pPr>
                              <w:jc w:val="right"/>
                              <w:rPr>
                                <w:rFonts w:ascii="Futura Bk BT" w:hAnsi="Futura Bk BT"/>
                                <w:caps/>
                                <w:sz w:val="12"/>
                              </w:rPr>
                            </w:pPr>
                            <w:r>
                              <w:rPr>
                                <w:rFonts w:ascii="Futura Bk BT" w:hAnsi="Futura Bk BT"/>
                                <w:caps/>
                                <w:sz w:val="12"/>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36EFD" id="_x0000_t202" coordsize="21600,21600" o:spt="202" path="m,l,21600r21600,l21600,xe">
                <v:stroke joinstyle="miter"/>
                <v:path gradientshapeok="t" o:connecttype="rect"/>
              </v:shapetype>
              <v:shape id="Text Box 2" o:spid="_x0000_s1026" type="#_x0000_t202" style="position:absolute;margin-left:420.8pt;margin-top:616.7pt;width:96.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" stroked="f">
                <v:textbox>
                  <w:txbxContent>
                    <w:p w14:paraId="1AF58388" w14:textId="77777777" w:rsidR="003F6F2E" w:rsidRDefault="003F6F2E" w:rsidP="003F6F2E">
                      <w:pPr>
                        <w:jc w:val="right"/>
                        <w:rPr>
                          <w:rFonts w:ascii="Futura Bk BT" w:hAnsi="Futura Bk BT"/>
                          <w:caps/>
                          <w:sz w:val="12"/>
                        </w:rPr>
                      </w:pPr>
                      <w:r>
                        <w:rPr>
                          <w:rFonts w:ascii="Futura Bk BT" w:hAnsi="Futura Bk BT"/>
                          <w:caps/>
                          <w:sz w:val="12"/>
                        </w:rPr>
                        <w:t>MC001-01</w:t>
                      </w:r>
                      <w:r w:rsidRPr="001937B3">
                        <w:rPr>
                          <w:rFonts w:ascii="Futura Bk BT" w:hAnsi="Futura Bk BT"/>
                          <w:caps/>
                          <w:sz w:val="12"/>
                        </w:rPr>
                        <w:t>_09-12</w:t>
                      </w:r>
                    </w:p>
                    <w:p w14:paraId="57C3C3C8" w14:textId="77777777" w:rsidR="003F6F2E" w:rsidRPr="001937B3" w:rsidRDefault="003F6F2E" w:rsidP="003F6F2E">
                      <w:pPr>
                        <w:jc w:val="right"/>
                        <w:rPr>
                          <w:rFonts w:ascii="Futura Bk BT" w:hAnsi="Futura Bk BT"/>
                          <w:caps/>
                          <w:sz w:val="12"/>
                        </w:rPr>
                      </w:pPr>
                      <w:r>
                        <w:rPr>
                          <w:rFonts w:ascii="Futura Bk BT" w:hAnsi="Futura Bk BT"/>
                          <w:caps/>
                          <w:sz w:val="12"/>
                        </w:rPr>
                        <w:t>Page 1 of 1</w:t>
                      </w:r>
                    </w:p>
                  </w:txbxContent>
                </v:textbox>
              </v:shape>
            </w:pict>
          </mc:Fallback>
        </mc:AlternateContent>
      </w:r>
      <w:r w:rsidR="003520A8">
        <w:rPr>
          <w:rFonts w:eastAsia="Arial Unicode MS" w:cstheme="minorHAnsi"/>
        </w:rPr>
        <w:t>If interested in exploring this opportunity, apply here:</w:t>
      </w:r>
    </w:p>
    <w:p w14:paraId="0A545BAF" w14:textId="77777777" w:rsidR="00EF6647" w:rsidRDefault="00EF6647" w:rsidP="003520A8">
      <w:pPr>
        <w:pStyle w:val="BodyText"/>
        <w:rPr>
          <w:rFonts w:eastAsia="Arial Unicode MS" w:cstheme="minorHAnsi"/>
        </w:rPr>
      </w:pPr>
    </w:p>
    <w:p w14:paraId="5203B3DB" w14:textId="2C7353FB" w:rsidR="003520A8" w:rsidRDefault="003520A8" w:rsidP="003520A8">
      <w:pPr>
        <w:ind w:left="720"/>
        <w:rPr>
          <w:rFonts w:ascii="Calibri" w:eastAsiaTheme="minorHAnsi" w:hAnsi="Calibri" w:cs="Calibri"/>
          <w:lang w:bidi="ar-SA"/>
        </w:rPr>
      </w:pPr>
      <w:hyperlink r:id="rId10" w:history="1">
        <w:r w:rsidRPr="005958BC">
          <w:rPr>
            <w:rStyle w:val="Hyperlink"/>
          </w:rPr>
          <w:t>https://jobs.ourcareerpages.com/job/552996?source=ccp&amp;key=G%2fbZ%2fZh1%2bdIQwW4OKoVDBTB2kS58Q1DMZbdwjpKF4IA%3d</w:t>
        </w:r>
      </w:hyperlink>
    </w:p>
    <w:p w14:paraId="3F58FF49" w14:textId="77777777" w:rsidR="003520A8" w:rsidRDefault="003520A8" w:rsidP="003520A8">
      <w:pPr>
        <w:pStyle w:val="BodyText"/>
        <w:rPr>
          <w:rFonts w:eastAsia="Arial Unicode MS" w:cstheme="minorHAnsi"/>
        </w:rPr>
      </w:pPr>
    </w:p>
    <w:p w14:paraId="1B5A69FB" w14:textId="76A083BE" w:rsidR="003520A8" w:rsidRDefault="003520A8" w:rsidP="003520A8">
      <w:pPr>
        <w:pStyle w:val="BodyText"/>
        <w:rPr>
          <w:rFonts w:eastAsia="Arial Unicode MS" w:cstheme="minorHAnsi"/>
        </w:rPr>
      </w:pPr>
    </w:p>
    <w:p w14:paraId="06EB0DC2" w14:textId="600D7583" w:rsidR="003520A8" w:rsidRDefault="003520A8" w:rsidP="003520A8">
      <w:pPr>
        <w:pStyle w:val="BodyText"/>
        <w:rPr>
          <w:rFonts w:eastAsia="Arial Unicode MS" w:cstheme="minorHAnsi"/>
        </w:rPr>
      </w:pPr>
      <w:r>
        <w:rPr>
          <w:rFonts w:eastAsia="Arial Unicode MS" w:cstheme="minorHAnsi"/>
        </w:rPr>
        <w:t>If you have questions about this opportunity, please contact:</w:t>
      </w:r>
    </w:p>
    <w:p w14:paraId="1C7EF295" w14:textId="52B8DC66" w:rsidR="003520A8" w:rsidRDefault="003520A8" w:rsidP="003520A8">
      <w:pPr>
        <w:pStyle w:val="BodyText"/>
        <w:rPr>
          <w:rFonts w:eastAsia="Arial Unicode MS" w:cstheme="minorHAnsi"/>
        </w:rPr>
      </w:pPr>
    </w:p>
    <w:p w14:paraId="18EC186A" w14:textId="2B1B988B" w:rsidR="003520A8" w:rsidRDefault="003520A8" w:rsidP="003520A8">
      <w:pPr>
        <w:pStyle w:val="BodyText"/>
        <w:numPr>
          <w:ilvl w:val="0"/>
          <w:numId w:val="10"/>
        </w:numPr>
        <w:rPr>
          <w:rFonts w:eastAsia="Arial Unicode MS" w:cstheme="minorHAnsi"/>
        </w:rPr>
      </w:pPr>
      <w:r>
        <w:rPr>
          <w:rFonts w:eastAsia="Arial Unicode MS" w:cstheme="minorHAnsi"/>
        </w:rPr>
        <w:t>Claire Augspurger – Human Resource Generalist – Wright Service Corp.</w:t>
      </w:r>
    </w:p>
    <w:p w14:paraId="5CB7CDAF" w14:textId="34157BF1" w:rsidR="003520A8" w:rsidRDefault="003520A8" w:rsidP="003520A8">
      <w:pPr>
        <w:pStyle w:val="BodyText"/>
        <w:ind w:firstLine="720"/>
        <w:rPr>
          <w:rFonts w:eastAsia="Arial Unicode MS" w:cstheme="minorHAnsi"/>
        </w:rPr>
      </w:pPr>
      <w:hyperlink r:id="rId11" w:history="1">
        <w:r w:rsidRPr="005958BC">
          <w:rPr>
            <w:rStyle w:val="Hyperlink"/>
            <w:rFonts w:eastAsia="Arial Unicode MS" w:cstheme="minorHAnsi"/>
          </w:rPr>
          <w:t>caugspurger@wrightservicecorp.com</w:t>
        </w:r>
      </w:hyperlink>
      <w:r>
        <w:rPr>
          <w:rFonts w:eastAsia="Arial Unicode MS" w:cstheme="minorHAnsi"/>
        </w:rPr>
        <w:t xml:space="preserve"> </w:t>
      </w:r>
    </w:p>
    <w:p w14:paraId="0EAF05C0" w14:textId="6B7C5936" w:rsidR="003520A8" w:rsidRDefault="003520A8" w:rsidP="003520A8">
      <w:pPr>
        <w:pStyle w:val="BodyText"/>
        <w:rPr>
          <w:rFonts w:eastAsia="Arial Unicode MS" w:cstheme="minorHAnsi"/>
        </w:rPr>
      </w:pPr>
    </w:p>
    <w:p w14:paraId="1C774AE1" w14:textId="50FA6FD6" w:rsidR="003520A8" w:rsidRDefault="003520A8" w:rsidP="003520A8">
      <w:pPr>
        <w:pStyle w:val="BodyText"/>
        <w:numPr>
          <w:ilvl w:val="0"/>
          <w:numId w:val="10"/>
        </w:numPr>
        <w:rPr>
          <w:rFonts w:eastAsia="Arial Unicode MS" w:cstheme="minorHAnsi"/>
        </w:rPr>
      </w:pPr>
      <w:r>
        <w:rPr>
          <w:rFonts w:eastAsia="Arial Unicode MS" w:cstheme="minorHAnsi"/>
        </w:rPr>
        <w:t>Rose Christenson – Training &amp; Development Manager – Wright Service Corp.</w:t>
      </w:r>
    </w:p>
    <w:p w14:paraId="468A5A94" w14:textId="5076B3DB" w:rsidR="00424BD2" w:rsidRPr="003520A8" w:rsidRDefault="003520A8" w:rsidP="003520A8">
      <w:pPr>
        <w:pStyle w:val="BodyText"/>
        <w:ind w:firstLine="720"/>
        <w:rPr>
          <w:rFonts w:eastAsia="Arial Unicode MS" w:cstheme="minorHAnsi"/>
        </w:rPr>
      </w:pPr>
      <w:hyperlink r:id="rId12" w:history="1">
        <w:r w:rsidRPr="005958BC">
          <w:rPr>
            <w:rStyle w:val="Hyperlink"/>
            <w:rFonts w:eastAsia="Arial Unicode MS" w:cstheme="minorHAnsi"/>
          </w:rPr>
          <w:t>rchristenson@wrightservicecorp.com</w:t>
        </w:r>
      </w:hyperlink>
      <w:r>
        <w:rPr>
          <w:rFonts w:eastAsia="Arial Unicode MS" w:cstheme="minorHAnsi"/>
        </w:rPr>
        <w:t xml:space="preserve"> </w:t>
      </w:r>
    </w:p>
    <w:p w14:paraId="1997712E" w14:textId="77777777" w:rsidR="00424BD2" w:rsidRDefault="00424BD2">
      <w:pPr>
        <w:pStyle w:val="BodyText"/>
        <w:spacing w:before="11"/>
      </w:pPr>
    </w:p>
    <w:p w14:paraId="22B70D53" w14:textId="6386E638" w:rsidR="00D51936" w:rsidRDefault="00D51936">
      <w:pPr>
        <w:pStyle w:val="BodyText"/>
        <w:spacing w:before="11"/>
      </w:pPr>
    </w:p>
    <w:p w14:paraId="493ACD9B" w14:textId="6FEE9649" w:rsidR="00D51936" w:rsidRDefault="00D51936">
      <w:pPr>
        <w:pStyle w:val="BodyText"/>
        <w:spacing w:before="11"/>
      </w:pPr>
    </w:p>
    <w:p w14:paraId="2F086CB3" w14:textId="713EE45E" w:rsidR="00D51936" w:rsidRDefault="00D51936">
      <w:pPr>
        <w:pStyle w:val="BodyText"/>
        <w:spacing w:before="11"/>
      </w:pPr>
    </w:p>
    <w:p w14:paraId="1B27444B" w14:textId="77777777" w:rsidR="00D51936" w:rsidRDefault="00D51936">
      <w:pPr>
        <w:pStyle w:val="BodyText"/>
        <w:spacing w:before="11"/>
      </w:pPr>
    </w:p>
    <w:p w14:paraId="7773C348" w14:textId="74DEA941" w:rsidR="00D51936" w:rsidRDefault="00D51936">
      <w:pPr>
        <w:pStyle w:val="BodyText"/>
        <w:spacing w:before="11"/>
        <w:rPr>
          <w:sz w:val="15"/>
        </w:rPr>
      </w:pPr>
    </w:p>
    <w:p w14:paraId="1D101482" w14:textId="0CEF764D" w:rsidR="003520A8" w:rsidRDefault="003520A8">
      <w:pPr>
        <w:pStyle w:val="BodyText"/>
        <w:spacing w:before="11"/>
        <w:rPr>
          <w:sz w:val="15"/>
        </w:rPr>
      </w:pPr>
    </w:p>
    <w:p w14:paraId="6CC9E127" w14:textId="77777777" w:rsidR="003520A8" w:rsidRDefault="003520A8">
      <w:pPr>
        <w:pStyle w:val="BodyText"/>
        <w:spacing w:before="11"/>
        <w:rPr>
          <w:sz w:val="15"/>
        </w:rPr>
      </w:pPr>
      <w:bookmarkStart w:id="0" w:name="_GoBack"/>
      <w:bookmarkEnd w:id="0"/>
    </w:p>
    <w:p w14:paraId="036D5B18" w14:textId="77777777" w:rsidR="008B4602" w:rsidRDefault="00D51936">
      <w:pPr>
        <w:tabs>
          <w:tab w:val="right" w:pos="10919"/>
        </w:tabs>
        <w:spacing w:before="68"/>
        <w:ind w:left="120"/>
        <w:rPr>
          <w:rFonts w:ascii="Calibri"/>
          <w:sz w:val="12"/>
        </w:rPr>
      </w:pPr>
      <w:r>
        <w:rPr>
          <w:rFonts w:ascii="Calibri"/>
          <w:b/>
          <w:sz w:val="16"/>
        </w:rPr>
        <w:t xml:space="preserve">Wright Service Corp. </w:t>
      </w:r>
      <w:r>
        <w:rPr>
          <w:rFonts w:ascii="Calibri"/>
          <w:sz w:val="16"/>
        </w:rPr>
        <w:t xml:space="preserve">5930 Grand Avenue, West Des Moines, IA 50266   </w:t>
      </w:r>
      <w:proofErr w:type="gramStart"/>
      <w:r>
        <w:rPr>
          <w:rFonts w:ascii="Calibri"/>
          <w:sz w:val="16"/>
        </w:rPr>
        <w:t xml:space="preserve">515.271.1198 </w:t>
      </w:r>
      <w:r>
        <w:rPr>
          <w:rFonts w:ascii="Calibri"/>
          <w:spacing w:val="22"/>
          <w:sz w:val="16"/>
        </w:rPr>
        <w:t xml:space="preserve"> </w:t>
      </w:r>
      <w:r>
        <w:rPr>
          <w:rFonts w:ascii="Calibri"/>
          <w:sz w:val="16"/>
        </w:rPr>
        <w:t>888.972.5930</w:t>
      </w:r>
      <w:proofErr w:type="gramEnd"/>
      <w:r>
        <w:rPr>
          <w:rFonts w:ascii="Calibri"/>
          <w:sz w:val="16"/>
        </w:rPr>
        <w:t xml:space="preserve"> </w:t>
      </w:r>
      <w:r>
        <w:rPr>
          <w:rFonts w:ascii="Calibri"/>
          <w:spacing w:val="34"/>
          <w:sz w:val="16"/>
        </w:rPr>
        <w:t xml:space="preserve"> </w:t>
      </w:r>
      <w:r>
        <w:rPr>
          <w:rFonts w:ascii="Calibri"/>
          <w:sz w:val="16"/>
        </w:rPr>
        <w:t>wrightservicecorp.com</w:t>
      </w:r>
      <w:r>
        <w:rPr>
          <w:rFonts w:ascii="Calibri"/>
          <w:sz w:val="16"/>
        </w:rPr>
        <w:tab/>
      </w:r>
      <w:r>
        <w:rPr>
          <w:rFonts w:ascii="Calibri"/>
          <w:sz w:val="12"/>
        </w:rPr>
        <w:t>12-15</w:t>
      </w:r>
    </w:p>
    <w:p w14:paraId="154C6444" w14:textId="77777777" w:rsidR="008B4602" w:rsidRDefault="00D51936">
      <w:pPr>
        <w:spacing w:before="4"/>
        <w:ind w:right="179"/>
        <w:jc w:val="right"/>
        <w:rPr>
          <w:rFonts w:ascii="Calibri"/>
          <w:sz w:val="12"/>
        </w:rPr>
      </w:pPr>
      <w:r>
        <w:rPr>
          <w:noProof/>
        </w:rPr>
        <w:drawing>
          <wp:anchor distT="0" distB="0" distL="0" distR="0" simplePos="0" relativeHeight="251658240" behindDoc="0" locked="0" layoutInCell="1" allowOverlap="1" wp14:anchorId="7931FC1C" wp14:editId="0DA1AC2C">
            <wp:simplePos x="0" y="0"/>
            <wp:positionH relativeFrom="page">
              <wp:posOffset>457200</wp:posOffset>
            </wp:positionH>
            <wp:positionV relativeFrom="paragraph">
              <wp:posOffset>139609</wp:posOffset>
            </wp:positionV>
            <wp:extent cx="6732358" cy="7677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732358" cy="76771"/>
                    </a:xfrm>
                    <a:prstGeom prst="rect">
                      <a:avLst/>
                    </a:prstGeom>
                  </pic:spPr>
                </pic:pic>
              </a:graphicData>
            </a:graphic>
          </wp:anchor>
        </w:drawing>
      </w:r>
      <w:r>
        <w:rPr>
          <w:rFonts w:ascii="Calibri"/>
          <w:sz w:val="12"/>
        </w:rPr>
        <w:t>PAGE 1 OF</w:t>
      </w:r>
      <w:r>
        <w:rPr>
          <w:rFonts w:ascii="Calibri"/>
          <w:spacing w:val="-5"/>
          <w:sz w:val="12"/>
        </w:rPr>
        <w:t xml:space="preserve"> </w:t>
      </w:r>
      <w:r>
        <w:rPr>
          <w:rFonts w:ascii="Calibri"/>
          <w:sz w:val="12"/>
        </w:rPr>
        <w:t>1</w:t>
      </w:r>
    </w:p>
    <w:sectPr w:rsidR="008B4602" w:rsidSect="00424BD2">
      <w:type w:val="continuous"/>
      <w:pgSz w:w="12240" w:h="15840"/>
      <w:pgMar w:top="54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44C"/>
    <w:multiLevelType w:val="hybridMultilevel"/>
    <w:tmpl w:val="1598A894"/>
    <w:lvl w:ilvl="0" w:tplc="E0ACE6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059"/>
    <w:multiLevelType w:val="hybridMultilevel"/>
    <w:tmpl w:val="6CC08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E73B67"/>
    <w:multiLevelType w:val="hybridMultilevel"/>
    <w:tmpl w:val="30A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30AAE"/>
    <w:multiLevelType w:val="hybridMultilevel"/>
    <w:tmpl w:val="BFD25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1D53C5"/>
    <w:multiLevelType w:val="hybridMultilevel"/>
    <w:tmpl w:val="0D90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34630"/>
    <w:multiLevelType w:val="hybridMultilevel"/>
    <w:tmpl w:val="BE5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728F2"/>
    <w:multiLevelType w:val="hybridMultilevel"/>
    <w:tmpl w:val="F58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95CE0"/>
    <w:multiLevelType w:val="hybridMultilevel"/>
    <w:tmpl w:val="AAF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51291"/>
    <w:multiLevelType w:val="hybridMultilevel"/>
    <w:tmpl w:val="461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1700E"/>
    <w:multiLevelType w:val="hybridMultilevel"/>
    <w:tmpl w:val="6E8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3"/>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02"/>
    <w:rsid w:val="00194B31"/>
    <w:rsid w:val="001D49FE"/>
    <w:rsid w:val="00295424"/>
    <w:rsid w:val="003520A8"/>
    <w:rsid w:val="003D08C1"/>
    <w:rsid w:val="003F6F2E"/>
    <w:rsid w:val="00424BD2"/>
    <w:rsid w:val="00580E59"/>
    <w:rsid w:val="005E76E0"/>
    <w:rsid w:val="008B4602"/>
    <w:rsid w:val="008F6DE7"/>
    <w:rsid w:val="00980C1F"/>
    <w:rsid w:val="00D02A45"/>
    <w:rsid w:val="00D51936"/>
    <w:rsid w:val="00E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62D2"/>
  <w15:docId w15:val="{56C98730-4A8D-4918-BCC5-D6592E88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D51936"/>
    <w:rPr>
      <w:b/>
      <w:bCs/>
    </w:rPr>
  </w:style>
  <w:style w:type="character" w:styleId="Hyperlink">
    <w:name w:val="Hyperlink"/>
    <w:basedOn w:val="DefaultParagraphFont"/>
    <w:uiPriority w:val="99"/>
    <w:unhideWhenUsed/>
    <w:rsid w:val="003520A8"/>
    <w:rPr>
      <w:color w:val="0000FF" w:themeColor="hyperlink"/>
      <w:u w:val="single"/>
    </w:rPr>
  </w:style>
  <w:style w:type="character" w:styleId="UnresolvedMention">
    <w:name w:val="Unresolved Mention"/>
    <w:basedOn w:val="DefaultParagraphFont"/>
    <w:uiPriority w:val="99"/>
    <w:semiHidden/>
    <w:unhideWhenUsed/>
    <w:rsid w:val="003520A8"/>
    <w:rPr>
      <w:color w:val="605E5C"/>
      <w:shd w:val="clear" w:color="auto" w:fill="E1DFDD"/>
    </w:rPr>
  </w:style>
  <w:style w:type="character" w:styleId="FollowedHyperlink">
    <w:name w:val="FollowedHyperlink"/>
    <w:basedOn w:val="DefaultParagraphFont"/>
    <w:uiPriority w:val="99"/>
    <w:semiHidden/>
    <w:unhideWhenUsed/>
    <w:rsid w:val="00EF6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0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ristenson@wrightservicecor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ugspurger@wrightservicecor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jobs.ourcareerpages.com/job/552996?source=ccp&amp;key=G%2fbZ%2fZh1%2bdIQwW4OKoVDBTB2kS58Q1DMZbdwjpKF4IA%3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BB6307D971F4A8CE370A41EA2839F" ma:contentTypeVersion="13" ma:contentTypeDescription="Create a new document." ma:contentTypeScope="" ma:versionID="0d71abbe3456d7e6ab9e72b203537741">
  <xsd:schema xmlns:xsd="http://www.w3.org/2001/XMLSchema" xmlns:xs="http://www.w3.org/2001/XMLSchema" xmlns:p="http://schemas.microsoft.com/office/2006/metadata/properties" xmlns:ns3="40e4fb87-236e-4dea-81c5-b1425d30c573" xmlns:ns4="2c9dfd03-c600-4140-8c63-599405ca3b90" targetNamespace="http://schemas.microsoft.com/office/2006/metadata/properties" ma:root="true" ma:fieldsID="31af094c42a2bdf5244801af07e08d26" ns3:_="" ns4:_="">
    <xsd:import namespace="40e4fb87-236e-4dea-81c5-b1425d30c573"/>
    <xsd:import namespace="2c9dfd03-c600-4140-8c63-599405ca3b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fb87-236e-4dea-81c5-b1425d30c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dfd03-c600-4140-8c63-599405ca3b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E184-7CA2-4723-B2EE-58E0824D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4fb87-236e-4dea-81c5-b1425d30c573"/>
    <ds:schemaRef ds:uri="2c9dfd03-c600-4140-8c63-599405ca3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D1F14-2E96-4491-BB32-04A550E6F175}">
  <ds:schemaRefs>
    <ds:schemaRef ds:uri="http://schemas.microsoft.com/sharepoint/v3/contenttype/forms"/>
  </ds:schemaRefs>
</ds:datastoreItem>
</file>

<file path=customXml/itemProps3.xml><?xml version="1.0" encoding="utf-8"?>
<ds:datastoreItem xmlns:ds="http://schemas.openxmlformats.org/officeDocument/2006/customXml" ds:itemID="{3DE3E249-1C66-487F-96B2-894CF9BCF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5B031-C739-49F1-A644-37543B5D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Wasteney</dc:creator>
  <cp:lastModifiedBy>Christenson, Rose</cp:lastModifiedBy>
  <cp:revision>3</cp:revision>
  <cp:lastPrinted>2019-11-21T17:43:00Z</cp:lastPrinted>
  <dcterms:created xsi:type="dcterms:W3CDTF">2020-08-31T15:09:00Z</dcterms:created>
  <dcterms:modified xsi:type="dcterms:W3CDTF">2020-08-31T15:14:00Z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19 for Word</vt:lpwstr>
  </property>
  <property fmtid="{D5CDD505-2E9C-101B-9397-08002B2CF9AE}" pid="4" name="LastSaved">
    <vt:filetime>2019-10-30T00:00:00Z</vt:filetime>
  </property>
  <property fmtid="{D5CDD505-2E9C-101B-9397-08002B2CF9AE}" pid="5" name="ContentTypeId">
    <vt:lpwstr>0x0101002C2BB6307D971F4A8CE370A41EA2839F</vt:lpwstr>
  </property>
</Properties>
</file>